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504BC1" w:rsidRDefault="00504BC1" w:rsidP="00504BC1">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32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 xml:space="preserve">-W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H.264 Color IP MegaBall® 2 camera with Wall Mount and </w:t>
      </w:r>
      <w:r w:rsidRPr="00EA60FD">
        <w:rPr>
          <w:rFonts w:ascii="Arial" w:hAnsi="Arial" w:cs="Arial"/>
          <w:b/>
        </w:rPr>
        <w:t xml:space="preserve">Remote </w:t>
      </w:r>
      <w:r>
        <w:rPr>
          <w:rFonts w:ascii="Arial" w:hAnsi="Arial" w:cs="Arial"/>
          <w:b/>
        </w:rPr>
        <w:t>Zoom, Remote Focus and P-Iris Lens</w:t>
      </w:r>
    </w:p>
    <w:p w:rsidR="00504BC1" w:rsidRDefault="00504BC1" w:rsidP="00504BC1">
      <w:pPr>
        <w:autoSpaceDE w:val="0"/>
        <w:autoSpaceDN w:val="0"/>
        <w:adjustRightInd w:val="0"/>
        <w:ind w:left="2160" w:hanging="2160"/>
        <w:rPr>
          <w:rFonts w:ascii="Arial" w:hAnsi="Arial" w:cs="Arial"/>
          <w:iCs/>
          <w:sz w:val="22"/>
          <w:szCs w:val="22"/>
        </w:rPr>
      </w:pPr>
    </w:p>
    <w:p w:rsidR="00504BC1" w:rsidRDefault="00504BC1" w:rsidP="00504BC1">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32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H.264 Color IP MegaBall®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and P-Iris Lens</w:t>
      </w:r>
    </w:p>
    <w:p w:rsidR="00504BC1" w:rsidRDefault="00504BC1" w:rsidP="00504BC1">
      <w:pPr>
        <w:rPr>
          <w:rFonts w:ascii="Arial" w:hAnsi="Arial" w:cs="Arial"/>
          <w:b/>
        </w:rPr>
      </w:pPr>
    </w:p>
    <w:p w:rsidR="00504BC1" w:rsidRDefault="00504BC1" w:rsidP="00504BC1">
      <w:pPr>
        <w:ind w:left="2160" w:hanging="2160"/>
        <w:rPr>
          <w:rFonts w:ascii="Arial" w:hAnsi="Arial" w:cs="Arial"/>
          <w:b/>
        </w:rPr>
      </w:pPr>
      <w:r>
        <w:rPr>
          <w:rFonts w:ascii="Arial" w:hAnsi="Arial" w:cs="Arial"/>
          <w:b/>
          <w:sz w:val="22"/>
          <w:szCs w:val="22"/>
        </w:rPr>
        <w:t>AV32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H.264 Color IP MegaBall®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P-Iris Lens and Light Gray Bezel/Can</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E31B30"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600F27" w:rsidRDefault="00600F27" w:rsidP="00600F27">
      <w:pPr>
        <w:jc w:val="both"/>
        <w:rPr>
          <w:rFonts w:asciiTheme="minorHAnsi" w:hAnsiTheme="minorHAnsi" w:cstheme="minorHAnsi"/>
          <w:color w:val="000000" w:themeColor="text1"/>
          <w:sz w:val="20"/>
          <w:szCs w:val="20"/>
        </w:rPr>
      </w:pPr>
    </w:p>
    <w:p w:rsidR="00600F27" w:rsidRDefault="00600F27" w:rsidP="00600F27">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V32</w:t>
      </w:r>
      <w:r w:rsidRPr="003C3D46">
        <w:rPr>
          <w:rFonts w:asciiTheme="minorHAnsi" w:hAnsiTheme="minorHAnsi" w:cstheme="minorHAnsi"/>
          <w:color w:val="000000" w:themeColor="text1"/>
          <w:sz w:val="20"/>
          <w:szCs w:val="20"/>
        </w:rPr>
        <w:t xml:space="preserve">45 MegaBall® </w:t>
      </w:r>
      <w:r>
        <w:rPr>
          <w:rFonts w:asciiTheme="minorHAnsi" w:hAnsiTheme="minorHAnsi" w:cstheme="minorHAnsi"/>
          <w:color w:val="000000" w:themeColor="text1"/>
          <w:sz w:val="20"/>
          <w:szCs w:val="20"/>
        </w:rPr>
        <w:t xml:space="preserve">2 series </w:t>
      </w:r>
      <w:r w:rsidR="00941EE4">
        <w:rPr>
          <w:rFonts w:asciiTheme="minorHAnsi" w:hAnsiTheme="minorHAnsi" w:cstheme="minorHAnsi"/>
          <w:color w:val="000000" w:themeColor="text1"/>
          <w:sz w:val="20"/>
          <w:szCs w:val="20"/>
        </w:rPr>
        <w:t xml:space="preserve">network camera </w:t>
      </w:r>
      <w:r w:rsidRPr="003C3D46">
        <w:rPr>
          <w:rFonts w:asciiTheme="minorHAnsi" w:hAnsiTheme="minorHAnsi" w:cstheme="minorHAnsi"/>
          <w:color w:val="000000" w:themeColor="text1"/>
          <w:sz w:val="20"/>
          <w:szCs w:val="20"/>
        </w:rPr>
        <w:t>is part of Arecont Vision’s full line of H.264 MegaBall®</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cameras. This fully-compliant implementation of H.264 (MPEG-4, Part 10) provides full </w:t>
      </w:r>
      <w:r>
        <w:rPr>
          <w:rFonts w:asciiTheme="minorHAnsi" w:hAnsiTheme="minorHAnsi" w:cstheme="minorHAnsi"/>
          <w:color w:val="000000" w:themeColor="text1"/>
          <w:sz w:val="20"/>
          <w:szCs w:val="20"/>
        </w:rPr>
        <w:t>2048x1536</w:t>
      </w:r>
      <w:r w:rsidRPr="003C3D46">
        <w:rPr>
          <w:rFonts w:asciiTheme="minorHAnsi" w:hAnsiTheme="minorHAnsi" w:cstheme="minorHAnsi"/>
          <w:color w:val="000000" w:themeColor="text1"/>
          <w:sz w:val="20"/>
          <w:szCs w:val="20"/>
        </w:rPr>
        <w:t xml:space="preserve"> megapixel resolution at full video frame rates of </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1 frames per second (fps).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 xml:space="preserve">45 camera line provides an all-in-one indoor 3" ball shape solution with integrated </w:t>
      </w:r>
      <w:r>
        <w:rPr>
          <w:rFonts w:asciiTheme="minorHAnsi" w:hAnsiTheme="minorHAnsi" w:cstheme="minorHAnsi"/>
          <w:color w:val="000000" w:themeColor="text1"/>
          <w:sz w:val="20"/>
          <w:szCs w:val="20"/>
        </w:rPr>
        <w:t xml:space="preserve">3 megapixel </w:t>
      </w:r>
      <w:r w:rsidRPr="003C3D46">
        <w:rPr>
          <w:rFonts w:asciiTheme="minorHAnsi" w:hAnsiTheme="minorHAnsi" w:cstheme="minorHAnsi"/>
          <w:color w:val="000000" w:themeColor="text1"/>
          <w:sz w:val="20"/>
          <w:szCs w:val="20"/>
        </w:rPr>
        <w:t xml:space="preserve">camera, </w:t>
      </w:r>
      <w:r>
        <w:rPr>
          <w:rFonts w:asciiTheme="minorHAnsi" w:hAnsiTheme="minorHAnsi" w:cstheme="minorHAnsi"/>
          <w:color w:val="000000" w:themeColor="text1"/>
          <w:sz w:val="20"/>
          <w:szCs w:val="20"/>
        </w:rPr>
        <w:t xml:space="preserve">remote focus, remote zoom,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wall mount or dome enclosure options. </w:t>
      </w:r>
    </w:p>
    <w:p w:rsidR="00600F27" w:rsidRDefault="00600F27" w:rsidP="00600F27">
      <w:pPr>
        <w:jc w:val="both"/>
        <w:rPr>
          <w:rFonts w:asciiTheme="minorHAnsi" w:hAnsiTheme="minorHAnsi" w:cstheme="minorHAnsi"/>
          <w:color w:val="000000" w:themeColor="text1"/>
          <w:sz w:val="20"/>
          <w:szCs w:val="20"/>
        </w:rPr>
      </w:pPr>
    </w:p>
    <w:p w:rsidR="00600F27" w:rsidRPr="003C3D46" w:rsidRDefault="00600F27" w:rsidP="00600F27">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With the features of PSIA</w:t>
      </w:r>
      <w:r w:rsidR="003B0241">
        <w:rPr>
          <w:rFonts w:asciiTheme="minorHAnsi" w:hAnsiTheme="minorHAnsi" w:cstheme="minorHAnsi"/>
          <w:color w:val="000000" w:themeColor="text1"/>
          <w:sz w:val="20"/>
          <w:szCs w:val="20"/>
        </w:rPr>
        <w:t xml:space="preserve"> </w:t>
      </w:r>
      <w:bookmarkStart w:id="0" w:name="_GoBack"/>
      <w:bookmarkEnd w:id="0"/>
      <w:r w:rsidRPr="003C3D46">
        <w:rPr>
          <w:rFonts w:asciiTheme="minorHAnsi" w:hAnsiTheme="minorHAnsi" w:cstheme="minorHAnsi"/>
          <w:color w:val="000000" w:themeColor="text1"/>
          <w:sz w:val="20"/>
          <w:szCs w:val="20"/>
        </w:rPr>
        <w:t xml:space="preserve">conformance, </w:t>
      </w:r>
      <w:r w:rsidR="00B24726">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 xml:space="preserve">45 is a high sensitivity, PoE (IEEE 802.3af) compliant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Arecont Vision’s massively-parallel MegaVideo® processing technology, this camera offers more than </w:t>
      </w:r>
      <w:r>
        <w:rPr>
          <w:rFonts w:asciiTheme="minorHAnsi" w:hAnsiTheme="minorHAnsi" w:cstheme="minorHAnsi"/>
          <w:color w:val="000000" w:themeColor="text1"/>
          <w:sz w:val="20"/>
          <w:szCs w:val="20"/>
        </w:rPr>
        <w:t>10</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rsidR="00341D6E" w:rsidRDefault="00341D6E" w:rsidP="00341D6E">
      <w:pPr>
        <w:jc w:val="both"/>
        <w:rPr>
          <w:rFonts w:asciiTheme="minorHAnsi" w:hAnsiTheme="minorHAnsi" w:cstheme="minorHAnsi"/>
          <w:sz w:val="22"/>
          <w:szCs w:val="22"/>
        </w:rPr>
      </w:pPr>
    </w:p>
    <w:p w:rsidR="00600F27" w:rsidRDefault="00600F27" w:rsidP="00341D6E">
      <w:pPr>
        <w:jc w:val="both"/>
        <w:rPr>
          <w:rFonts w:asciiTheme="minorHAnsi" w:hAnsiTheme="minorHAnsi" w:cstheme="minorHAnsi"/>
          <w:sz w:val="22"/>
          <w:szCs w:val="22"/>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23603" w:rsidRDefault="00E23603" w:rsidP="00735DFA">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camera sh</w:t>
      </w:r>
      <w:r w:rsidR="005A6A37">
        <w:rPr>
          <w:rFonts w:asciiTheme="minorHAnsi" w:hAnsiTheme="minorHAnsi" w:cstheme="minorHAnsi"/>
          <w:color w:val="000000" w:themeColor="text1"/>
          <w:sz w:val="20"/>
          <w:szCs w:val="20"/>
        </w:rPr>
        <w:t>all utilize a high sensitivity 5</w:t>
      </w:r>
      <w:r w:rsidRPr="00E23603">
        <w:rPr>
          <w:rFonts w:asciiTheme="minorHAnsi" w:hAnsiTheme="minorHAnsi" w:cstheme="minorHAnsi"/>
          <w:color w:val="000000" w:themeColor="text1"/>
          <w:sz w:val="20"/>
          <w:szCs w:val="20"/>
        </w:rPr>
        <w:t xml:space="preserve"> megapixel effective CMOS sensor with 1/2.5” optical format</w:t>
      </w:r>
      <w:r w:rsidR="00735DFA" w:rsidRPr="00E2360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x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pixel size, </w:t>
      </w:r>
      <w:r w:rsidR="00735DFA" w:rsidRPr="00E23603">
        <w:rPr>
          <w:rFonts w:asciiTheme="minorHAnsi" w:hAnsiTheme="minorHAnsi" w:cstheme="minorHAnsi"/>
          <w:color w:val="000000" w:themeColor="text1"/>
          <w:sz w:val="20"/>
          <w:szCs w:val="20"/>
        </w:rPr>
        <w:t xml:space="preserve">progressive scan and Active Pixel Count: </w:t>
      </w:r>
      <w:r w:rsidRPr="00E23603">
        <w:rPr>
          <w:rFonts w:asciiTheme="minorHAnsi" w:hAnsiTheme="minorHAnsi" w:cstheme="minorHAnsi"/>
          <w:color w:val="000000" w:themeColor="text1"/>
          <w:sz w:val="20"/>
          <w:szCs w:val="20"/>
        </w:rPr>
        <w:t>2048(H) x 1536(V)</w:t>
      </w:r>
      <w:r>
        <w:rPr>
          <w:rFonts w:asciiTheme="minorHAnsi" w:hAnsiTheme="minorHAnsi" w:cstheme="minorHAnsi"/>
          <w:color w:val="000000" w:themeColor="text1"/>
          <w:sz w:val="20"/>
          <w:szCs w:val="20"/>
        </w:rPr>
        <w:t xml:space="preserve"> </w:t>
      </w:r>
      <w:r w:rsidR="00735DFA" w:rsidRPr="00E23603">
        <w:rPr>
          <w:rFonts w:asciiTheme="minorHAnsi" w:hAnsiTheme="minorHAnsi" w:cstheme="minorHAnsi"/>
          <w:color w:val="000000" w:themeColor="text1"/>
          <w:sz w:val="20"/>
          <w:szCs w:val="20"/>
        </w:rPr>
        <w:t>pixel array</w:t>
      </w:r>
      <w:r>
        <w:rPr>
          <w:rFonts w:asciiTheme="minorHAnsi" w:hAnsiTheme="minorHAnsi" w:cstheme="minorHAnsi"/>
          <w:color w:val="000000" w:themeColor="text1"/>
          <w:sz w:val="20"/>
          <w:szCs w:val="20"/>
        </w:rPr>
        <w:t>.</w:t>
      </w:r>
    </w:p>
    <w:p w:rsidR="00E23603" w:rsidRPr="00E23603"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w:t>
      </w:r>
      <w:r w:rsidR="00BD6AE6">
        <w:rPr>
          <w:rFonts w:asciiTheme="minorHAnsi" w:hAnsiTheme="minorHAnsi" w:cstheme="minorHAnsi"/>
          <w:color w:val="000000" w:themeColor="text1"/>
          <w:sz w:val="20"/>
          <w:szCs w:val="20"/>
        </w:rPr>
        <w:t>ra shall have and integrated 3</w:t>
      </w:r>
      <w:r w:rsidRPr="00E23603">
        <w:rPr>
          <w:rFonts w:asciiTheme="minorHAnsi" w:hAnsiTheme="minorHAnsi" w:cstheme="minorHAnsi"/>
          <w:color w:val="000000" w:themeColor="text1"/>
          <w:sz w:val="20"/>
          <w:szCs w:val="20"/>
        </w:rPr>
        <w:t>-</w:t>
      </w:r>
      <w:r w:rsidR="00BD6AE6">
        <w:rPr>
          <w:rFonts w:asciiTheme="minorHAnsi" w:hAnsiTheme="minorHAnsi" w:cstheme="minorHAnsi"/>
          <w:color w:val="000000" w:themeColor="text1"/>
          <w:sz w:val="20"/>
          <w:szCs w:val="20"/>
        </w:rPr>
        <w:t>10</w:t>
      </w:r>
      <w:r w:rsidRPr="00E23603">
        <w:rPr>
          <w:rFonts w:asciiTheme="minorHAnsi" w:hAnsiTheme="minorHAnsi" w:cstheme="minorHAnsi"/>
          <w:color w:val="000000" w:themeColor="text1"/>
          <w:sz w:val="20"/>
          <w:szCs w:val="20"/>
        </w:rPr>
        <w:t>mm, Ф14mm mount, megapixel IR corrected vari-focal lens with 1/2.</w:t>
      </w:r>
      <w:r w:rsidR="00BD6AE6">
        <w:rPr>
          <w:rFonts w:asciiTheme="minorHAnsi" w:hAnsiTheme="minorHAnsi" w:cstheme="minorHAnsi"/>
          <w:color w:val="000000" w:themeColor="text1"/>
          <w:sz w:val="20"/>
          <w:szCs w:val="20"/>
        </w:rPr>
        <w:t>7</w:t>
      </w:r>
      <w:r w:rsidRPr="00E23603">
        <w:rPr>
          <w:rFonts w:asciiTheme="minorHAnsi" w:hAnsiTheme="minorHAnsi" w:cstheme="minorHAnsi"/>
          <w:color w:val="000000" w:themeColor="text1"/>
          <w:sz w:val="20"/>
          <w:szCs w:val="20"/>
        </w:rPr>
        <w:t>" optical format, F1.</w:t>
      </w:r>
      <w:r w:rsidR="00BD6AE6">
        <w:rPr>
          <w:rFonts w:asciiTheme="minorHAnsi" w:hAnsiTheme="minorHAnsi" w:cstheme="minorHAnsi"/>
          <w:color w:val="000000" w:themeColor="text1"/>
          <w:sz w:val="20"/>
          <w:szCs w:val="20"/>
        </w:rPr>
        <w:t>3</w:t>
      </w:r>
      <w:r w:rsidRPr="00E23603">
        <w:rPr>
          <w:rFonts w:asciiTheme="minorHAnsi" w:hAnsiTheme="minorHAnsi" w:cstheme="minorHAnsi"/>
          <w:color w:val="000000" w:themeColor="text1"/>
          <w:sz w:val="20"/>
          <w:szCs w:val="20"/>
        </w:rPr>
        <w:t xml:space="preserve"> and horizontal field of view of </w:t>
      </w:r>
      <w:r w:rsidR="00BD6AE6">
        <w:rPr>
          <w:rFonts w:asciiTheme="minorHAnsi" w:hAnsiTheme="minorHAnsi" w:cstheme="minorHAnsi"/>
          <w:color w:val="000000" w:themeColor="text1"/>
          <w:sz w:val="20"/>
          <w:szCs w:val="20"/>
        </w:rPr>
        <w:t>8</w:t>
      </w:r>
      <w:r w:rsidRPr="00E23603">
        <w:rPr>
          <w:rFonts w:asciiTheme="minorHAnsi" w:hAnsiTheme="minorHAnsi" w:cstheme="minorHAnsi"/>
          <w:color w:val="000000" w:themeColor="text1"/>
          <w:sz w:val="20"/>
          <w:szCs w:val="20"/>
        </w:rPr>
        <w:t>6°-2</w:t>
      </w:r>
      <w:r w:rsidR="00BD6AE6">
        <w:rPr>
          <w:rFonts w:asciiTheme="minorHAnsi" w:hAnsiTheme="minorHAnsi" w:cstheme="minorHAnsi"/>
          <w:color w:val="000000" w:themeColor="text1"/>
          <w:sz w:val="20"/>
          <w:szCs w:val="20"/>
        </w:rPr>
        <w:t>8</w:t>
      </w:r>
      <w:r w:rsidRPr="00E23603">
        <w:rPr>
          <w:rFonts w:asciiTheme="minorHAnsi" w:hAnsiTheme="minorHAnsi" w:cstheme="minorHAnsi"/>
          <w:color w:val="000000" w:themeColor="text1"/>
          <w:sz w:val="20"/>
          <w:szCs w:val="20"/>
        </w:rPr>
        <w:t xml:space="preserve">°. </w:t>
      </w:r>
    </w:p>
    <w:p w:rsidR="00941EE4" w:rsidRDefault="00941EE4" w:rsidP="00941EE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941EE4" w:rsidRDefault="00941EE4" w:rsidP="00941EE4">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wall mount (-W model) or dome mount (-D models).</w:t>
      </w:r>
    </w:p>
    <w:p w:rsidR="00941EE4" w:rsidRPr="001E2CB3" w:rsidRDefault="00941EE4" w:rsidP="00941EE4">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p>
    <w:p w:rsidR="00941EE4" w:rsidRPr="00C07AAF" w:rsidRDefault="00941EE4" w:rsidP="00941EE4">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color shall be black but with light grey dome option. i.e. bezel and can are light grey but ball and liner are black. (-LG </w:t>
      </w:r>
      <w:r>
        <w:rPr>
          <w:rFonts w:asciiTheme="minorHAnsi" w:hAnsiTheme="minorHAnsi" w:cstheme="minorHAnsi"/>
          <w:color w:val="000000" w:themeColor="text1"/>
          <w:sz w:val="20"/>
          <w:szCs w:val="20"/>
        </w:rPr>
        <w:t>model</w:t>
      </w:r>
      <w:r w:rsidRPr="00C07AAF">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E23603">
        <w:rPr>
          <w:rFonts w:asciiTheme="minorHAnsi" w:hAnsiTheme="minorHAnsi" w:cstheme="minorHAnsi"/>
          <w:color w:val="000000" w:themeColor="text1"/>
          <w:sz w:val="20"/>
          <w:szCs w:val="20"/>
        </w:rPr>
        <w:t>70.1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23603">
        <w:rPr>
          <w:rFonts w:asciiTheme="minorHAnsi" w:eastAsia="Times New Roman" w:hAnsiTheme="minorHAnsi" w:cstheme="minorHAnsi"/>
          <w:color w:val="000000" w:themeColor="text1"/>
          <w:sz w:val="20"/>
          <w:szCs w:val="20"/>
          <w:lang w:eastAsia="en-US"/>
        </w:rPr>
        <w:t>44.1</w:t>
      </w:r>
      <w:r w:rsidRPr="009458D0">
        <w:rPr>
          <w:rFonts w:asciiTheme="minorHAnsi" w:eastAsia="Times New Roman" w:hAnsiTheme="minorHAnsi" w:cstheme="minorHAnsi"/>
          <w:color w:val="000000" w:themeColor="text1"/>
          <w:sz w:val="20"/>
          <w:szCs w:val="20"/>
          <w:lang w:eastAsia="en-US"/>
        </w:rPr>
        <w:t>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output at a maximum resolution of 2048(H) x 1536(V) pixels up to </w:t>
      </w:r>
      <w:r>
        <w:rPr>
          <w:rFonts w:asciiTheme="minorHAnsi" w:hAnsiTheme="minorHAnsi" w:cstheme="minorHAnsi"/>
          <w:color w:val="000000" w:themeColor="text1"/>
          <w:sz w:val="20"/>
          <w:szCs w:val="20"/>
        </w:rPr>
        <w:t>21</w:t>
      </w:r>
      <w:r w:rsidRPr="00E23603">
        <w:rPr>
          <w:rFonts w:asciiTheme="minorHAnsi" w:hAnsiTheme="minorHAnsi" w:cstheme="minorHAnsi"/>
          <w:color w:val="000000" w:themeColor="text1"/>
          <w:sz w:val="20"/>
          <w:szCs w:val="20"/>
        </w:rPr>
        <w:t xml:space="preserve"> frames per second (FPS). </w:t>
      </w:r>
    </w:p>
    <w:p w:rsid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It shall be possible to program the camera to output a variety of lower resolution images, i.e.   1920(H) x 1080</w:t>
      </w:r>
      <w:r>
        <w:rPr>
          <w:rFonts w:asciiTheme="minorHAnsi" w:hAnsiTheme="minorHAnsi" w:cstheme="minorHAnsi"/>
          <w:color w:val="000000" w:themeColor="text1"/>
          <w:sz w:val="20"/>
          <w:szCs w:val="20"/>
        </w:rPr>
        <w:t>(V) pixels at 29</w:t>
      </w:r>
      <w:r w:rsidRPr="00E23603">
        <w:rPr>
          <w:rFonts w:asciiTheme="minorHAnsi" w:hAnsiTheme="minorHAnsi" w:cstheme="minorHAnsi"/>
          <w:color w:val="000000" w:themeColor="text1"/>
          <w:sz w:val="20"/>
          <w:szCs w:val="20"/>
        </w:rPr>
        <w:t xml:space="preserve"> FPS. </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It shall be possible to program the camera at binn</w:t>
      </w:r>
      <w:r w:rsidR="00950B08">
        <w:rPr>
          <w:rFonts w:asciiTheme="minorHAnsi" w:hAnsiTheme="minorHAnsi" w:cstheme="minorHAnsi"/>
          <w:color w:val="000000" w:themeColor="text1"/>
          <w:sz w:val="20"/>
          <w:szCs w:val="20"/>
        </w:rPr>
        <w:t>ing</w:t>
      </w:r>
      <w:r w:rsidRPr="00E23603">
        <w:rPr>
          <w:rFonts w:asciiTheme="minorHAnsi" w:hAnsiTheme="minorHAnsi" w:cstheme="minorHAnsi"/>
          <w:color w:val="000000" w:themeColor="text1"/>
          <w:sz w:val="20"/>
          <w:szCs w:val="20"/>
        </w:rPr>
        <w:t xml:space="preserve"> mode to output a variety of lower resolution image and increase frame rate, i.e. 1024(H) x 768(V) pixels at 46 FPS, or 960(H) x 540(V) pixels at 64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29fps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46fps @ 1024x768</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64fps @ 860x540</w:t>
      </w:r>
    </w:p>
    <w:p w:rsidR="00D50B16" w:rsidRPr="0096728D"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BE32D3" w:rsidRPr="00BE32D3" w:rsidRDefault="00F345A8" w:rsidP="0051382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consumption: PoE – Class 3</w:t>
      </w:r>
      <w:r w:rsidR="00513821">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r w:rsidR="00513821">
        <w:rPr>
          <w:rFonts w:asciiTheme="minorHAnsi" w:eastAsia="Times New Roman" w:hAnsiTheme="minorHAnsi" w:cstheme="minorHAnsi"/>
          <w:color w:val="000000" w:themeColor="text1"/>
          <w:sz w:val="20"/>
          <w:szCs w:val="20"/>
          <w:lang w:eastAsia="en-US"/>
        </w:rPr>
        <w:t>6</w:t>
      </w:r>
      <w:r w:rsidR="003E021E">
        <w:rPr>
          <w:rFonts w:asciiTheme="minorHAnsi" w:eastAsia="Times New Roman" w:hAnsiTheme="minorHAnsi" w:cstheme="minorHAnsi"/>
          <w:color w:val="000000" w:themeColor="text1"/>
          <w:sz w:val="20"/>
          <w:szCs w:val="20"/>
          <w:lang w:eastAsia="en-US"/>
        </w:rPr>
        <w:t xml:space="preserve">.8 </w:t>
      </w:r>
      <w:r w:rsidR="00513821" w:rsidRPr="009458D0">
        <w:rPr>
          <w:rFonts w:asciiTheme="minorHAnsi" w:eastAsia="Times New Roman" w:hAnsiTheme="minorHAnsi" w:cstheme="minorHAnsi"/>
          <w:color w:val="000000" w:themeColor="text1"/>
          <w:sz w:val="20"/>
          <w:szCs w:val="20"/>
          <w:lang w:eastAsia="en-US"/>
        </w:rPr>
        <w:t>W</w:t>
      </w:r>
      <w:r w:rsidR="00A222B6">
        <w:rPr>
          <w:rFonts w:asciiTheme="minorHAnsi" w:eastAsia="Times New Roman" w:hAnsiTheme="minorHAnsi" w:cstheme="minorHAnsi"/>
          <w:color w:val="000000" w:themeColor="text1"/>
          <w:sz w:val="20"/>
          <w:szCs w:val="20"/>
          <w:lang w:eastAsia="en-US"/>
        </w:rPr>
        <w:t>atts</w:t>
      </w:r>
      <w:r w:rsidR="00513821" w:rsidRPr="009458D0">
        <w:rPr>
          <w:rFonts w:asciiTheme="minorHAnsi" w:eastAsia="Times New Roman" w:hAnsiTheme="minorHAnsi" w:cstheme="minorHAnsi"/>
          <w:color w:val="000000" w:themeColor="text1"/>
          <w:sz w:val="20"/>
          <w:szCs w:val="20"/>
          <w:lang w:eastAsia="en-US"/>
        </w:rPr>
        <w:t xml:space="preserve"> max</w:t>
      </w:r>
      <w:r w:rsidR="00A222B6">
        <w:rPr>
          <w:rFonts w:asciiTheme="minorHAnsi" w:eastAsia="Times New Roman" w:hAnsiTheme="minorHAnsi" w:cstheme="minorHAnsi"/>
          <w:color w:val="000000" w:themeColor="text1"/>
          <w:sz w:val="20"/>
          <w:szCs w:val="20"/>
          <w:lang w:eastAsia="en-US"/>
        </w:rPr>
        <w:t xml:space="preserve"> (Auxiliary DC Power)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71082C" w:rsidRPr="00427BCC" w:rsidRDefault="0071082C" w:rsidP="0071082C">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(23 °F) to +50˚C (122 °F)</w:t>
      </w:r>
    </w:p>
    <w:p w:rsidR="0071082C" w:rsidRPr="009458D0"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71082C" w:rsidRDefault="0071082C" w:rsidP="0071082C">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rsidR="0071082C" w:rsidRPr="009458D0"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w:t>
      </w:r>
      <w:r w:rsidR="0089656B">
        <w:rPr>
          <w:rFonts w:asciiTheme="minorHAnsi" w:eastAsia="Times New Roman" w:hAnsiTheme="minorHAnsi" w:cstheme="minorHAnsi"/>
          <w:color w:val="000000" w:themeColor="text1"/>
          <w:sz w:val="20"/>
          <w:szCs w:val="20"/>
          <w:lang w:val="fr-FR" w:eastAsia="en-US"/>
        </w:rPr>
        <w:t>3</w:t>
      </w:r>
    </w:p>
    <w:p w:rsidR="00697903" w:rsidRPr="00B16AE3" w:rsidRDefault="00697903" w:rsidP="0069790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Pr>
          <w:rFonts w:asciiTheme="minorHAnsi" w:eastAsia="Times New Roman" w:hAnsiTheme="minorHAnsi" w:cstheme="minorHAnsi"/>
          <w:color w:val="000000" w:themeColor="text1"/>
          <w:sz w:val="20"/>
          <w:szCs w:val="20"/>
          <w:lang w:val="fr-FR" w:eastAsia="en-US"/>
        </w:rPr>
        <w:t xml:space="preserve"> Binning</w:t>
      </w:r>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89656B">
        <w:rPr>
          <w:rFonts w:asciiTheme="minorHAnsi" w:eastAsia="Times New Roman" w:hAnsiTheme="minorHAnsi" w:cstheme="minorHAnsi"/>
          <w:color w:val="000000" w:themeColor="text1"/>
          <w:sz w:val="20"/>
          <w:szCs w:val="20"/>
          <w:lang w:val="fr-FR" w:eastAsia="en-US"/>
        </w:rPr>
        <w:t xml:space="preserve"> Lux @ F1.3</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(with additional IR light source)</w:t>
      </w:r>
    </w:p>
    <w:p w:rsidR="00F345A8" w:rsidRPr="00F36BF3" w:rsidRDefault="00E31B30"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E31B30"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A222B6" w:rsidRPr="00B51848" w:rsidRDefault="00A222B6" w:rsidP="00A222B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A222B6" w:rsidRPr="00FF2F25" w:rsidRDefault="00A222B6" w:rsidP="00A222B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-W model: </w:t>
      </w:r>
      <w:r w:rsidRPr="00FF2F25">
        <w:rPr>
          <w:rFonts w:asciiTheme="minorHAnsi" w:eastAsia="Times New Roman" w:hAnsiTheme="minorHAnsi" w:cstheme="minorHAnsi"/>
          <w:color w:val="000000" w:themeColor="text1"/>
          <w:sz w:val="20"/>
          <w:szCs w:val="20"/>
          <w:lang w:eastAsia="en-US"/>
        </w:rPr>
        <w:t xml:space="preserve"> Ø 3” (76.2mm) x 6.15" H (156.2mm) / Weight: 1.2lbs (0.54kg)</w:t>
      </w:r>
    </w:p>
    <w:p w:rsidR="00A222B6" w:rsidRPr="00FF2F25" w:rsidRDefault="00A222B6" w:rsidP="00A222B6">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Ø 5.1” (130mm) x 1.74" H (44mm) </w:t>
      </w:r>
    </w:p>
    <w:p w:rsidR="00A222B6" w:rsidRPr="00FF2F25" w:rsidRDefault="00A222B6" w:rsidP="00A222B6">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1.2lbs (0.54kg)</w:t>
      </w:r>
    </w:p>
    <w:p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p>
    <w:p w:rsidR="00A222B6" w:rsidRDefault="00A222B6" w:rsidP="00A222B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rsidR="00A222B6" w:rsidRDefault="00A222B6" w:rsidP="00A222B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 model: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8.5</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217</w:t>
      </w:r>
      <w:r w:rsidRPr="009458D0">
        <w:rPr>
          <w:rFonts w:asciiTheme="minorHAnsi" w:eastAsia="Times New Roman" w:hAnsiTheme="minorHAnsi" w:cstheme="minorHAnsi"/>
          <w:color w:val="000000" w:themeColor="text1"/>
          <w:sz w:val="20"/>
          <w:szCs w:val="20"/>
          <w:lang w:eastAsia="en-US"/>
        </w:rPr>
        <w:t>mm) x 5</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44mm) x 5.3” (135mm)   Weight: 2.0 lbs (0.9</w:t>
      </w:r>
      <w:r w:rsidRPr="009458D0">
        <w:rPr>
          <w:rFonts w:asciiTheme="minorHAnsi" w:eastAsia="Times New Roman" w:hAnsiTheme="minorHAnsi" w:cstheme="minorHAnsi"/>
          <w:color w:val="000000" w:themeColor="text1"/>
          <w:sz w:val="20"/>
          <w:szCs w:val="20"/>
          <w:lang w:eastAsia="en-US"/>
        </w:rPr>
        <w:t>kg)</w:t>
      </w:r>
    </w:p>
    <w:p w:rsidR="00A222B6" w:rsidRPr="009458D0" w:rsidRDefault="00A222B6" w:rsidP="00A222B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60mm) x 6.85” (174mm)   Weight: 1.9</w:t>
      </w:r>
      <w:r w:rsidRPr="009458D0">
        <w:rPr>
          <w:rFonts w:asciiTheme="minorHAnsi" w:eastAsia="Times New Roman" w:hAnsiTheme="minorHAnsi" w:cstheme="minorHAnsi"/>
          <w:color w:val="000000" w:themeColor="text1"/>
          <w:sz w:val="20"/>
          <w:szCs w:val="20"/>
          <w:lang w:eastAsia="en-US"/>
        </w:rPr>
        <w:t xml:space="preserve"> lbs (</w:t>
      </w:r>
      <w:r>
        <w:rPr>
          <w:rFonts w:asciiTheme="minorHAnsi" w:eastAsia="Times New Roman" w:hAnsiTheme="minorHAnsi" w:cstheme="minorHAnsi"/>
          <w:color w:val="000000" w:themeColor="text1"/>
          <w:sz w:val="20"/>
          <w:szCs w:val="20"/>
          <w:lang w:eastAsia="en-US"/>
        </w:rPr>
        <w:t>0.86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71082C" w:rsidRPr="00423575" w:rsidTr="001703B7">
        <w:trPr>
          <w:trHeight w:val="70"/>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D4S-WMT-B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Wall mount with 3/4" NPT standard </w:t>
            </w:r>
          </w:p>
        </w:tc>
      </w:tr>
      <w:tr w:rsidR="0071082C" w:rsidRPr="00423575" w:rsidTr="001703B7">
        <w:trPr>
          <w:trHeight w:val="70"/>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D4S-CMT-B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Ceiling mount with 3/4" NPT standard </w:t>
            </w:r>
          </w:p>
        </w:tc>
      </w:tr>
      <w:tr w:rsidR="0071082C" w:rsidRPr="00423575" w:rsidTr="001703B7">
        <w:trPr>
          <w:trHeight w:val="70"/>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Wall mount with 3/4" NPT standard </w:t>
            </w:r>
          </w:p>
        </w:tc>
      </w:tr>
      <w:tr w:rsidR="0071082C" w:rsidRPr="00423575" w:rsidTr="001703B7">
        <w:trPr>
          <w:trHeight w:val="70"/>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Ceiling mount with 3/4" NPT standard </w:t>
            </w:r>
          </w:p>
        </w:tc>
      </w:tr>
      <w:tr w:rsidR="0071082C" w:rsidRPr="00423575" w:rsidTr="001703B7">
        <w:trPr>
          <w:trHeight w:val="69"/>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SV-EBA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tc>
      </w:tr>
      <w:tr w:rsidR="0071082C" w:rsidRPr="00423575" w:rsidTr="001703B7">
        <w:trPr>
          <w:trHeight w:val="69"/>
        </w:trPr>
        <w:tc>
          <w:tcPr>
            <w:tcW w:w="1368"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SV-JBA </w:t>
            </w:r>
          </w:p>
        </w:tc>
        <w:tc>
          <w:tcPr>
            <w:tcW w:w="4410" w:type="dxa"/>
          </w:tcPr>
          <w:p w:rsidR="0071082C" w:rsidRPr="00423575" w:rsidRDefault="0071082C"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Junction box adapter </w:t>
            </w:r>
          </w:p>
        </w:tc>
      </w:tr>
    </w:tbl>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71082C"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MegaBall® 2 </w:t>
      </w:r>
      <w:r w:rsidRPr="009458D0">
        <w:rPr>
          <w:rFonts w:asciiTheme="minorHAnsi" w:eastAsia="Times New Roman" w:hAnsiTheme="minorHAnsi" w:cstheme="minorHAnsi"/>
          <w:color w:val="000000" w:themeColor="text1"/>
          <w:sz w:val="20"/>
          <w:szCs w:val="20"/>
          <w:lang w:eastAsia="en-US"/>
        </w:rPr>
        <w:t>Datasheet</w:t>
      </w:r>
    </w:p>
    <w:p w:rsidR="0071082C" w:rsidRPr="009458D0" w:rsidRDefault="0071082C" w:rsidP="0071082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 MegaBall® 2 Installation Manual</w:t>
      </w:r>
    </w:p>
    <w:p w:rsidR="00305CCF" w:rsidRPr="00F36BF3" w:rsidRDefault="00E31B30"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E31B30"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30" w:rsidRDefault="00E31B30">
      <w:r>
        <w:separator/>
      </w:r>
    </w:p>
  </w:endnote>
  <w:endnote w:type="continuationSeparator" w:id="0">
    <w:p w:rsidR="00E31B30" w:rsidRDefault="00E3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1B179B"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1B179B" w:rsidRPr="00021804">
      <w:rPr>
        <w:rFonts w:ascii="Arial" w:hAnsi="Arial" w:cs="Arial"/>
        <w:sz w:val="20"/>
        <w:szCs w:val="20"/>
      </w:rPr>
      <w:fldChar w:fldCharType="separate"/>
    </w:r>
    <w:r w:rsidR="003B0241">
      <w:rPr>
        <w:rFonts w:ascii="Arial" w:hAnsi="Arial" w:cs="Arial"/>
        <w:noProof/>
        <w:sz w:val="20"/>
        <w:szCs w:val="20"/>
      </w:rPr>
      <w:t>2</w:t>
    </w:r>
    <w:r w:rsidR="001B179B"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30" w:rsidRDefault="00E31B30">
      <w:r>
        <w:separator/>
      </w:r>
    </w:p>
  </w:footnote>
  <w:footnote w:type="continuationSeparator" w:id="0">
    <w:p w:rsidR="00E31B30" w:rsidRDefault="00E3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690E319B" wp14:editId="6091E98A">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7A50B2">
      <w:rPr>
        <w:rFonts w:ascii="Arial" w:hAnsi="Arial" w:cs="Arial"/>
        <w:sz w:val="20"/>
        <w:szCs w:val="20"/>
      </w:rPr>
      <w:t>3245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3E021E">
      <w:rPr>
        <w:rFonts w:ascii="Arial" w:hAnsi="Arial" w:cs="Arial"/>
        <w:sz w:val="20"/>
        <w:szCs w:val="20"/>
      </w:rPr>
      <w:t>11</w:t>
    </w:r>
    <w:r w:rsidR="003B0241">
      <w:rPr>
        <w:rFonts w:ascii="Arial" w:hAnsi="Arial" w:cs="Arial"/>
        <w:sz w:val="20"/>
        <w:szCs w:val="20"/>
      </w:rPr>
      <w:t>1</w:t>
    </w:r>
    <w:r w:rsidR="003E021E">
      <w:rPr>
        <w:rFonts w:ascii="Arial" w:hAnsi="Arial" w:cs="Arial"/>
        <w:sz w:val="20"/>
        <w:szCs w:val="20"/>
      </w:rPr>
      <w:t>8</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B4E15"/>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79B"/>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0241"/>
    <w:rsid w:val="003B263B"/>
    <w:rsid w:val="003B2BDB"/>
    <w:rsid w:val="003C0F80"/>
    <w:rsid w:val="003C38EA"/>
    <w:rsid w:val="003C622B"/>
    <w:rsid w:val="003D1BB6"/>
    <w:rsid w:val="003D2AEF"/>
    <w:rsid w:val="003D47F2"/>
    <w:rsid w:val="003D67F8"/>
    <w:rsid w:val="003E0171"/>
    <w:rsid w:val="003E021E"/>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4BC1"/>
    <w:rsid w:val="005060C4"/>
    <w:rsid w:val="005077B5"/>
    <w:rsid w:val="00512E91"/>
    <w:rsid w:val="00513821"/>
    <w:rsid w:val="00515AB2"/>
    <w:rsid w:val="005200D5"/>
    <w:rsid w:val="00527304"/>
    <w:rsid w:val="005327BA"/>
    <w:rsid w:val="0053322F"/>
    <w:rsid w:val="005403E8"/>
    <w:rsid w:val="00546BA9"/>
    <w:rsid w:val="005517B3"/>
    <w:rsid w:val="00551B5E"/>
    <w:rsid w:val="0055352A"/>
    <w:rsid w:val="00563E4D"/>
    <w:rsid w:val="00571F27"/>
    <w:rsid w:val="00592025"/>
    <w:rsid w:val="005974DA"/>
    <w:rsid w:val="005A04F9"/>
    <w:rsid w:val="005A1618"/>
    <w:rsid w:val="005A280B"/>
    <w:rsid w:val="005A299D"/>
    <w:rsid w:val="005A6A37"/>
    <w:rsid w:val="005B1164"/>
    <w:rsid w:val="005B6F0B"/>
    <w:rsid w:val="005B6FE8"/>
    <w:rsid w:val="005C023A"/>
    <w:rsid w:val="005C1F5E"/>
    <w:rsid w:val="005C6A9F"/>
    <w:rsid w:val="005C78C2"/>
    <w:rsid w:val="005E62B7"/>
    <w:rsid w:val="005F05E9"/>
    <w:rsid w:val="005F49A0"/>
    <w:rsid w:val="005F4D4F"/>
    <w:rsid w:val="00600F27"/>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97903"/>
    <w:rsid w:val="006A1204"/>
    <w:rsid w:val="006A183B"/>
    <w:rsid w:val="006A30B7"/>
    <w:rsid w:val="006A6389"/>
    <w:rsid w:val="006A70A7"/>
    <w:rsid w:val="006B3796"/>
    <w:rsid w:val="006C247F"/>
    <w:rsid w:val="006C3AF9"/>
    <w:rsid w:val="006C6139"/>
    <w:rsid w:val="006C78C6"/>
    <w:rsid w:val="006D01E8"/>
    <w:rsid w:val="006D7841"/>
    <w:rsid w:val="006D7FC2"/>
    <w:rsid w:val="006E3820"/>
    <w:rsid w:val="006E3DB9"/>
    <w:rsid w:val="006F284C"/>
    <w:rsid w:val="006F4A21"/>
    <w:rsid w:val="006F66DA"/>
    <w:rsid w:val="006F6AD6"/>
    <w:rsid w:val="0071082C"/>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50B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3F4A"/>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9656B"/>
    <w:rsid w:val="008A06C8"/>
    <w:rsid w:val="008A2885"/>
    <w:rsid w:val="008A72B5"/>
    <w:rsid w:val="008B5683"/>
    <w:rsid w:val="008C7B84"/>
    <w:rsid w:val="008C7C75"/>
    <w:rsid w:val="008D0B05"/>
    <w:rsid w:val="008D26BE"/>
    <w:rsid w:val="008E1AF5"/>
    <w:rsid w:val="008E262B"/>
    <w:rsid w:val="008F426B"/>
    <w:rsid w:val="008F52B8"/>
    <w:rsid w:val="0090062D"/>
    <w:rsid w:val="00900D7C"/>
    <w:rsid w:val="00901561"/>
    <w:rsid w:val="009045C1"/>
    <w:rsid w:val="00904E50"/>
    <w:rsid w:val="00910956"/>
    <w:rsid w:val="0091214C"/>
    <w:rsid w:val="0091422B"/>
    <w:rsid w:val="00917E7F"/>
    <w:rsid w:val="009201A4"/>
    <w:rsid w:val="009353AA"/>
    <w:rsid w:val="00935FC3"/>
    <w:rsid w:val="0093660E"/>
    <w:rsid w:val="0093744F"/>
    <w:rsid w:val="00941EE4"/>
    <w:rsid w:val="0094515E"/>
    <w:rsid w:val="00945E6F"/>
    <w:rsid w:val="00946838"/>
    <w:rsid w:val="00950B0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2C35"/>
    <w:rsid w:val="00A21E05"/>
    <w:rsid w:val="00A222B6"/>
    <w:rsid w:val="00A23C40"/>
    <w:rsid w:val="00A24564"/>
    <w:rsid w:val="00A25131"/>
    <w:rsid w:val="00A308A8"/>
    <w:rsid w:val="00A310D3"/>
    <w:rsid w:val="00A31123"/>
    <w:rsid w:val="00A37F16"/>
    <w:rsid w:val="00A40A44"/>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0103D"/>
    <w:rsid w:val="00B140F7"/>
    <w:rsid w:val="00B16AE3"/>
    <w:rsid w:val="00B20444"/>
    <w:rsid w:val="00B20C46"/>
    <w:rsid w:val="00B23091"/>
    <w:rsid w:val="00B239F1"/>
    <w:rsid w:val="00B24203"/>
    <w:rsid w:val="00B24726"/>
    <w:rsid w:val="00B3093C"/>
    <w:rsid w:val="00B3503C"/>
    <w:rsid w:val="00B4193B"/>
    <w:rsid w:val="00B44017"/>
    <w:rsid w:val="00B50191"/>
    <w:rsid w:val="00B52E48"/>
    <w:rsid w:val="00B53495"/>
    <w:rsid w:val="00B551A1"/>
    <w:rsid w:val="00B55D31"/>
    <w:rsid w:val="00B57331"/>
    <w:rsid w:val="00B609C9"/>
    <w:rsid w:val="00B62F93"/>
    <w:rsid w:val="00B671BF"/>
    <w:rsid w:val="00B805AC"/>
    <w:rsid w:val="00B828F5"/>
    <w:rsid w:val="00B92419"/>
    <w:rsid w:val="00B9348C"/>
    <w:rsid w:val="00B9557E"/>
    <w:rsid w:val="00BA0336"/>
    <w:rsid w:val="00BA1AB4"/>
    <w:rsid w:val="00BA62CC"/>
    <w:rsid w:val="00BB7EBF"/>
    <w:rsid w:val="00BC218B"/>
    <w:rsid w:val="00BC472F"/>
    <w:rsid w:val="00BC6F55"/>
    <w:rsid w:val="00BC7A66"/>
    <w:rsid w:val="00BD6AE6"/>
    <w:rsid w:val="00BD7844"/>
    <w:rsid w:val="00BE32D3"/>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00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26F59"/>
    <w:rsid w:val="00E31B30"/>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3232"/>
    <w:rsid w:val="00EE7B0D"/>
    <w:rsid w:val="00EF0D4F"/>
    <w:rsid w:val="00EF27BE"/>
    <w:rsid w:val="00EF6FE5"/>
    <w:rsid w:val="00EF76A5"/>
    <w:rsid w:val="00F00832"/>
    <w:rsid w:val="00F02672"/>
    <w:rsid w:val="00F02D5A"/>
    <w:rsid w:val="00F05E9B"/>
    <w:rsid w:val="00F062CD"/>
    <w:rsid w:val="00F072F1"/>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2D675-EC02-427A-835A-FB013D52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9405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27</cp:revision>
  <cp:lastPrinted>2013-01-15T05:23:00Z</cp:lastPrinted>
  <dcterms:created xsi:type="dcterms:W3CDTF">2013-08-29T01:18:00Z</dcterms:created>
  <dcterms:modified xsi:type="dcterms:W3CDTF">2013-11-18T22:24:00Z</dcterms:modified>
</cp:coreProperties>
</file>